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D0" w:rsidRDefault="00F33ED0">
      <w:pPr>
        <w:pStyle w:val="BodyText3"/>
        <w:rPr>
          <w:rFonts w:ascii="Arial" w:hAnsi="Arial" w:cs="Arial"/>
        </w:rPr>
      </w:pPr>
    </w:p>
    <w:p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rsidR="00F33ED0" w:rsidRDefault="00964505">
            <w:pPr>
              <w:pStyle w:val="Heading3"/>
              <w:spacing w:before="120" w:after="120"/>
              <w:rPr>
                <w:rFonts w:cs="Arial"/>
                <w:lang w:val="en-IE"/>
              </w:rPr>
            </w:pPr>
            <w:r>
              <w:rPr>
                <w:rFonts w:cs="Arial"/>
              </w:rPr>
              <w:t xml:space="preserve">Application Form </w:t>
            </w:r>
            <w:r w:rsidR="00501D5D">
              <w:rPr>
                <w:rFonts w:cs="Arial"/>
              </w:rPr>
              <w:t>–</w:t>
            </w:r>
            <w:r>
              <w:rPr>
                <w:rFonts w:cs="Arial"/>
              </w:rPr>
              <w:t xml:space="preserve"> </w:t>
            </w:r>
            <w:r w:rsidR="00501D5D">
              <w:rPr>
                <w:rFonts w:cs="Arial"/>
                <w:lang w:val="en-IE"/>
              </w:rPr>
              <w:t>Research Fellow</w:t>
            </w:r>
            <w:bookmarkStart w:id="0" w:name="_GoBack"/>
            <w:bookmarkEnd w:id="0"/>
          </w:p>
          <w:p w:rsidR="00F33ED0" w:rsidRDefault="00A84E88" w:rsidP="00433319">
            <w:pPr>
              <w:jc w:val="center"/>
              <w:rPr>
                <w:b/>
                <w:bCs/>
                <w:sz w:val="28"/>
                <w:szCs w:val="28"/>
                <w:lang w:val="en-IE"/>
              </w:rPr>
            </w:pPr>
            <w:r>
              <w:rPr>
                <w:b/>
                <w:bCs/>
                <w:color w:val="FFFFFF" w:themeColor="background1"/>
                <w:sz w:val="28"/>
                <w:szCs w:val="28"/>
                <w:lang w:val="en-IE"/>
              </w:rPr>
              <w:t>Code Performance for High-Resolution Numerical Weather Prediction</w:t>
            </w:r>
          </w:p>
        </w:tc>
      </w:tr>
    </w:tbl>
    <w:p w:rsidR="00F33ED0" w:rsidRDefault="00F33ED0">
      <w:pPr>
        <w:pStyle w:val="BodyText3"/>
        <w:rPr>
          <w:rFonts w:ascii="Arial" w:hAnsi="Arial" w:cs="Arial"/>
        </w:rPr>
      </w:pPr>
    </w:p>
    <w:p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3"/>
        <w:rPr>
          <w:rFonts w:ascii="Arial" w:hAnsi="Arial" w:cs="Arial"/>
        </w:rPr>
      </w:pPr>
    </w:p>
    <w:p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rsidR="00F33ED0" w:rsidRDefault="00964505">
      <w:pPr>
        <w:pStyle w:val="BodyText3"/>
        <w:rPr>
          <w:rFonts w:ascii="Arial" w:hAnsi="Arial" w:cs="Arial"/>
        </w:rPr>
      </w:pPr>
      <w:proofErr w:type="gramStart"/>
      <w:r>
        <w:rPr>
          <w:rFonts w:ascii="Arial" w:hAnsi="Arial" w:cs="Arial"/>
        </w:rPr>
        <w:t>be</w:t>
      </w:r>
      <w:proofErr w:type="gramEnd"/>
      <w:r>
        <w:rPr>
          <w:rFonts w:ascii="Arial" w:hAnsi="Arial" w:cs="Arial"/>
        </w:rPr>
        <w:t xml:space="preserve"> photocopied for use by the Interview Board.  </w:t>
      </w:r>
    </w:p>
    <w:p w:rsidR="00F33ED0" w:rsidRDefault="00F33ED0">
      <w:pPr>
        <w:pStyle w:val="BodyText3"/>
        <w:rPr>
          <w:rFonts w:ascii="Arial" w:hAnsi="Arial" w:cs="Arial"/>
        </w:rPr>
      </w:pPr>
    </w:p>
    <w:p w:rsidR="00F33ED0" w:rsidRDefault="00F33ED0">
      <w:pPr>
        <w:pStyle w:val="BodyText3"/>
        <w:rPr>
          <w:rFonts w:ascii="Arial" w:hAnsi="Arial" w:cs="Arial"/>
          <w:b w:val="0"/>
        </w:rPr>
      </w:pPr>
    </w:p>
    <w:p w:rsidR="00F33ED0" w:rsidRDefault="00F33ED0">
      <w:pPr>
        <w:pStyle w:val="FootnoteText"/>
        <w:rPr>
          <w:rFonts w:ascii="Arial" w:hAnsi="Arial" w:cs="Arial"/>
        </w:rPr>
      </w:pPr>
    </w:p>
    <w:p w:rsidR="00F33ED0" w:rsidRDefault="00964505">
      <w:pPr>
        <w:numPr>
          <w:ilvl w:val="0"/>
          <w:numId w:val="1"/>
        </w:numPr>
        <w:rPr>
          <w:rFonts w:cs="Arial"/>
          <w:b/>
        </w:rPr>
      </w:pPr>
      <w:r>
        <w:rPr>
          <w:rFonts w:cs="Arial"/>
          <w:b/>
        </w:rPr>
        <w:t>PROFESSIONAL QUALIFICATIONS:</w:t>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tc>
          <w:tcPr>
            <w:tcW w:w="2160" w:type="dxa"/>
            <w:tcBorders>
              <w:top w:val="double" w:sz="6" w:space="0" w:color="00000A"/>
              <w:left w:val="double" w:sz="6" w:space="0" w:color="00000A"/>
            </w:tcBorders>
            <w:shd w:val="pct10" w:color="auto" w:fill="auto"/>
            <w:tcMar>
              <w:left w:w="85" w:type="dxa"/>
            </w:tcMar>
          </w:tcPr>
          <w:p w:rsidR="00F33ED0" w:rsidRDefault="00F33ED0">
            <w:pPr>
              <w:jc w:val="center"/>
              <w:rPr>
                <w:rFonts w:cs="Arial"/>
                <w:b/>
              </w:rPr>
            </w:pPr>
          </w:p>
          <w:p w:rsidR="00F33ED0" w:rsidRDefault="00964505">
            <w:pPr>
              <w:jc w:val="center"/>
              <w:rPr>
                <w:rFonts w:cs="Arial"/>
                <w:b/>
              </w:rPr>
            </w:pPr>
            <w:r>
              <w:rPr>
                <w:rFonts w:cs="Arial"/>
                <w:b/>
              </w:rPr>
              <w:t>Full title of Qualifications held</w:t>
            </w:r>
          </w:p>
          <w:p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rsidR="00F33ED0" w:rsidRDefault="00F33ED0">
            <w:pPr>
              <w:jc w:val="center"/>
              <w:rPr>
                <w:rFonts w:cs="Arial"/>
                <w:b/>
              </w:rPr>
            </w:pPr>
          </w:p>
          <w:p w:rsidR="00F33ED0" w:rsidRDefault="00964505">
            <w:pPr>
              <w:jc w:val="center"/>
              <w:rPr>
                <w:rFonts w:cs="Arial"/>
                <w:b/>
              </w:rPr>
            </w:pPr>
            <w:r>
              <w:rPr>
                <w:rFonts w:cs="Arial"/>
                <w:b/>
              </w:rPr>
              <w:t>Grade obtained (e.g. 1, 2.1, 2.2, Pass, etc.)</w:t>
            </w:r>
          </w:p>
          <w:p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rsidR="00F33ED0" w:rsidRDefault="00F33ED0">
            <w:pPr>
              <w:rPr>
                <w:rFonts w:cs="Arial"/>
                <w:b/>
              </w:rPr>
            </w:pPr>
          </w:p>
          <w:p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rsidR="00F33ED0" w:rsidRDefault="00F33ED0">
            <w:pPr>
              <w:jc w:val="center"/>
              <w:rPr>
                <w:rFonts w:cs="Arial"/>
                <w:b/>
              </w:rPr>
            </w:pPr>
          </w:p>
          <w:p w:rsidR="00F33ED0" w:rsidRDefault="00964505">
            <w:pPr>
              <w:jc w:val="center"/>
              <w:rPr>
                <w:rFonts w:cs="Arial"/>
                <w:b/>
              </w:rPr>
            </w:pPr>
            <w:r>
              <w:rPr>
                <w:rFonts w:cs="Arial"/>
                <w:b/>
              </w:rPr>
              <w:t>University, College or Examining Authority</w:t>
            </w:r>
          </w:p>
        </w:tc>
      </w:tr>
      <w:tr w:rsidR="00F33ED0">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rsidR="00F33ED0" w:rsidRDefault="00F33ED0">
            <w:pPr>
              <w:spacing w:before="120"/>
              <w:rPr>
                <w:rFonts w:cs="Arial"/>
                <w:b/>
              </w:rPr>
            </w:pPr>
          </w:p>
        </w:tc>
      </w:tr>
      <w:tr w:rsidR="00F33ED0">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r>
      <w:tr w:rsidR="00F33ED0">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rsidR="00F33ED0" w:rsidRDefault="00F33ED0">
            <w:pPr>
              <w:spacing w:before="120"/>
              <w:rPr>
                <w:rFonts w:cs="Arial"/>
                <w:b/>
              </w:rPr>
            </w:pPr>
          </w:p>
        </w:tc>
      </w:tr>
      <w:tr w:rsidR="00F33ED0">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r>
    </w:tbl>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964505">
      <w:r>
        <w:br w:type="page"/>
      </w:r>
    </w:p>
    <w:p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b/>
          <w:u w:val="single"/>
        </w:rPr>
      </w:pPr>
    </w:p>
    <w:p w:rsidR="00F33ED0" w:rsidRDefault="00964505">
      <w:pPr>
        <w:ind w:right="-270"/>
        <w:rPr>
          <w:rFonts w:cs="Arial"/>
          <w:b/>
          <w:sz w:val="22"/>
        </w:rPr>
      </w:pPr>
      <w:r>
        <w:rPr>
          <w:rFonts w:cs="Arial"/>
          <w:b/>
          <w:sz w:val="22"/>
        </w:rPr>
        <w:t xml:space="preserve">2.  Employment Record:  </w:t>
      </w:r>
    </w:p>
    <w:p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rsidR="00F33ED0" w:rsidRDefault="00964505">
      <w:pPr>
        <w:ind w:right="-270"/>
        <w:rPr>
          <w:rFonts w:cs="Arial"/>
          <w:sz w:val="22"/>
        </w:rPr>
      </w:pPr>
      <w:proofErr w:type="gramStart"/>
      <w:r>
        <w:rPr>
          <w:rFonts w:cs="Arial"/>
          <w:sz w:val="22"/>
        </w:rPr>
        <w:t>between</w:t>
      </w:r>
      <w:proofErr w:type="gramEnd"/>
      <w:r>
        <w:rPr>
          <w:rFonts w:cs="Arial"/>
          <w:sz w:val="22"/>
        </w:rPr>
        <w:t xml:space="preserve"> these dates should be unaccounted for.  If it is necessary to continue on a separate sheet, please </w:t>
      </w:r>
    </w:p>
    <w:p w:rsidR="00F33ED0" w:rsidRDefault="00964505">
      <w:pPr>
        <w:ind w:right="-270"/>
        <w:rPr>
          <w:rFonts w:cs="Arial"/>
          <w:sz w:val="22"/>
        </w:rPr>
      </w:pPr>
      <w:proofErr w:type="gramStart"/>
      <w:r>
        <w:rPr>
          <w:rFonts w:cs="Arial"/>
          <w:sz w:val="22"/>
        </w:rPr>
        <w:t>set</w:t>
      </w:r>
      <w:proofErr w:type="gramEnd"/>
      <w:r>
        <w:rPr>
          <w:rFonts w:cs="Arial"/>
          <w:sz w:val="22"/>
        </w:rPr>
        <w:t xml:space="preserve"> the information out in the same manner as below.  </w:t>
      </w:r>
    </w:p>
    <w:p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Name and address of employer</w:t>
            </w:r>
          </w:p>
        </w:tc>
      </w:tr>
      <w:tr w:rsidR="00F33ED0">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r>
      <w:tr w:rsidR="00F33ED0">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r w:rsidR="00F33ED0">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bl>
    <w:p w:rsidR="00F33ED0" w:rsidRDefault="00F33ED0">
      <w:pPr>
        <w:rPr>
          <w:rFonts w:cs="Arial"/>
          <w:b/>
        </w:rPr>
      </w:pPr>
    </w:p>
    <w:p w:rsidR="00F33ED0" w:rsidRDefault="00F33ED0">
      <w:pPr>
        <w:rPr>
          <w:rFonts w:cs="Arial"/>
          <w:b/>
        </w:rPr>
      </w:pPr>
    </w:p>
    <w:p w:rsidR="00F33ED0" w:rsidRDefault="00964505">
      <w:pPr>
        <w:rPr>
          <w:rFonts w:cs="Arial"/>
          <w:b/>
        </w:rPr>
      </w:pPr>
      <w:r>
        <w:br w:type="page"/>
      </w:r>
    </w:p>
    <w:p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b/>
        </w:rPr>
      </w:pPr>
    </w:p>
    <w:p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Title of post held,</w:t>
            </w:r>
          </w:p>
          <w:p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 xml:space="preserve">Name and address of employer </w:t>
            </w:r>
          </w:p>
        </w:tc>
      </w:tr>
      <w:tr w:rsidR="00F33ED0">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r>
      <w:tr w:rsidR="00F33ED0">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r w:rsidR="00F33ED0">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bl>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rPr>
          <w:rFonts w:cs="Arial"/>
          <w:b/>
          <w:u w:val="single"/>
        </w:rPr>
      </w:pPr>
    </w:p>
    <w:p w:rsidR="00F33ED0" w:rsidRDefault="00F33ED0">
      <w:pPr>
        <w:rPr>
          <w:rFonts w:cs="Arial"/>
          <w:b/>
          <w:u w:val="single"/>
        </w:rPr>
      </w:pPr>
    </w:p>
    <w:p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rPr>
          <w:rFonts w:ascii="Arial" w:hAnsi="Arial" w:cs="Arial"/>
          <w:szCs w:val="22"/>
        </w:rPr>
      </w:pPr>
    </w:p>
    <w:p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rsidR="00F33ED0" w:rsidRDefault="00964505">
      <w:pPr>
        <w:pStyle w:val="BodyText"/>
        <w:rPr>
          <w:rFonts w:ascii="Arial" w:hAnsi="Arial" w:cs="Arial"/>
          <w:sz w:val="24"/>
          <w:szCs w:val="24"/>
        </w:rPr>
      </w:pPr>
      <w:r>
        <w:rPr>
          <w:rFonts w:ascii="Arial" w:hAnsi="Arial" w:cs="Arial"/>
          <w:sz w:val="24"/>
          <w:szCs w:val="24"/>
        </w:rPr>
        <w:t xml:space="preserve">      </w:t>
      </w:r>
    </w:p>
    <w:p w:rsidR="00F33ED0" w:rsidRDefault="00F33ED0">
      <w:pPr>
        <w:pStyle w:val="BodyText"/>
        <w:rPr>
          <w:rFonts w:ascii="Arial" w:hAnsi="Arial" w:cs="Arial"/>
          <w:szCs w:val="22"/>
        </w:rPr>
      </w:pPr>
    </w:p>
    <w:p w:rsidR="000C085A" w:rsidRDefault="003056F2" w:rsidP="000C085A">
      <w:pPr>
        <w:rPr>
          <w:rFonts w:cs="Arial"/>
          <w:sz w:val="24"/>
          <w:szCs w:val="24"/>
        </w:rPr>
      </w:pPr>
      <w:r>
        <w:rPr>
          <w:rFonts w:cs="Arial"/>
          <w:sz w:val="24"/>
          <w:szCs w:val="24"/>
        </w:rPr>
        <w:t>(i) Numerical models, or similar scientific codes</w:t>
      </w:r>
    </w:p>
    <w:p w:rsidR="00F33ED0" w:rsidRDefault="00F33ED0">
      <w:pPr>
        <w:rPr>
          <w:rFonts w:cs="Arial"/>
          <w:szCs w:val="22"/>
        </w:rPr>
      </w:pPr>
    </w:p>
    <w:p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tc>
      </w:tr>
    </w:tbl>
    <w:p w:rsidR="00F33ED0" w:rsidRDefault="00F33ED0">
      <w:pPr>
        <w:rPr>
          <w:rFonts w:cs="Arial"/>
          <w:b/>
          <w:szCs w:val="22"/>
        </w:rPr>
      </w:pPr>
    </w:p>
    <w:p w:rsidR="00F33ED0" w:rsidRDefault="00194016">
      <w:pPr>
        <w:rPr>
          <w:rFonts w:cs="Arial"/>
          <w:sz w:val="24"/>
          <w:szCs w:val="24"/>
        </w:rPr>
      </w:pPr>
      <w:r>
        <w:rPr>
          <w:rFonts w:cs="Arial"/>
          <w:sz w:val="24"/>
          <w:szCs w:val="24"/>
        </w:rPr>
        <w:t xml:space="preserve">(ii) </w:t>
      </w:r>
      <w:r w:rsidR="0068140C">
        <w:rPr>
          <w:rFonts w:cs="Arial"/>
          <w:sz w:val="24"/>
          <w:szCs w:val="24"/>
        </w:rPr>
        <w:t xml:space="preserve">Computing skills, including </w:t>
      </w:r>
      <w:r>
        <w:rPr>
          <w:rFonts w:cs="Arial"/>
          <w:sz w:val="24"/>
          <w:szCs w:val="24"/>
        </w:rPr>
        <w:t>High Performance Computing and parallel programming</w:t>
      </w:r>
    </w:p>
    <w:p w:rsidR="00194016" w:rsidRDefault="00194016">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tc>
      </w:tr>
    </w:tbl>
    <w:p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sz w:val="24"/>
          <w:szCs w:val="24"/>
        </w:rPr>
      </w:pPr>
    </w:p>
    <w:p w:rsidR="00F33ED0" w:rsidRDefault="00F33ED0">
      <w:pPr>
        <w:rPr>
          <w:rFonts w:cs="Arial"/>
          <w:sz w:val="24"/>
          <w:szCs w:val="24"/>
        </w:rPr>
      </w:pPr>
    </w:p>
    <w:p w:rsidR="00B205D9" w:rsidRDefault="00B205D9" w:rsidP="00B205D9">
      <w:pPr>
        <w:rPr>
          <w:rFonts w:cs="Arial"/>
          <w:sz w:val="24"/>
          <w:szCs w:val="24"/>
        </w:rPr>
      </w:pPr>
      <w:r>
        <w:rPr>
          <w:rFonts w:cs="Arial"/>
          <w:sz w:val="24"/>
          <w:szCs w:val="24"/>
        </w:rPr>
        <w:t xml:space="preserve">(iii) </w:t>
      </w:r>
      <w:r w:rsidR="008B3BAE">
        <w:rPr>
          <w:rFonts w:cs="Arial"/>
          <w:sz w:val="24"/>
          <w:szCs w:val="24"/>
        </w:rPr>
        <w:t>Scientific/technical communication</w:t>
      </w:r>
    </w:p>
    <w:p w:rsidR="00B205D9" w:rsidRDefault="00B205D9" w:rsidP="00B205D9">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tc>
      </w:tr>
    </w:tbl>
    <w:p w:rsidR="00F33ED0" w:rsidRDefault="00F33ED0">
      <w:pPr>
        <w:rPr>
          <w:rFonts w:cs="Arial"/>
          <w:b/>
          <w:sz w:val="22"/>
          <w:szCs w:val="22"/>
        </w:rPr>
      </w:pPr>
    </w:p>
    <w:p w:rsidR="00B50C5B" w:rsidRDefault="00B50C5B">
      <w:pPr>
        <w:rPr>
          <w:rFonts w:cs="Arial"/>
          <w:b/>
          <w:sz w:val="22"/>
          <w:szCs w:val="22"/>
        </w:rPr>
      </w:pPr>
    </w:p>
    <w:p w:rsidR="00F33ED0" w:rsidRDefault="00964505">
      <w:pPr>
        <w:rPr>
          <w:rFonts w:cs="Arial"/>
          <w:b/>
          <w:sz w:val="22"/>
          <w:szCs w:val="22"/>
        </w:rPr>
      </w:pPr>
      <w:r>
        <w:rPr>
          <w:rFonts w:cs="Arial"/>
          <w:b/>
          <w:sz w:val="22"/>
          <w:szCs w:val="22"/>
        </w:rPr>
        <w:t>4. Please set out below any other relevant information in support of your application</w:t>
      </w:r>
    </w:p>
    <w:p w:rsidR="00F33ED0" w:rsidRDefault="00F33ED0">
      <w:pPr>
        <w:rPr>
          <w:rFonts w:cs="Arial"/>
          <w:b/>
          <w:sz w:val="22"/>
          <w:szCs w:val="22"/>
        </w:rPr>
      </w:pPr>
    </w:p>
    <w:tbl>
      <w:tblPr>
        <w:tblW w:w="109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2"/>
        <w:gridCol w:w="1418"/>
        <w:gridCol w:w="267"/>
        <w:gridCol w:w="2447"/>
        <w:gridCol w:w="268"/>
        <w:gridCol w:w="1326"/>
        <w:gridCol w:w="236"/>
        <w:gridCol w:w="4587"/>
        <w:gridCol w:w="222"/>
      </w:tblGrid>
      <w:tr w:rsidR="00F33ED0">
        <w:tc>
          <w:tcPr>
            <w:tcW w:w="10910"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tc>
        <w:tc>
          <w:tcPr>
            <w:tcW w:w="81" w:type="dxa"/>
            <w:shd w:val="clear" w:color="auto" w:fill="auto"/>
          </w:tcPr>
          <w:p w:rsidR="00F33ED0" w:rsidRDefault="00F33ED0"/>
        </w:tc>
      </w:tr>
      <w:tr w:rsidR="00F33ED0">
        <w:trPr>
          <w:cantSplit/>
        </w:trPr>
        <w:tc>
          <w:tcPr>
            <w:tcW w:w="103" w:type="dxa"/>
            <w:shd w:val="clear" w:color="auto" w:fill="auto"/>
          </w:tcPr>
          <w:p w:rsidR="00F33ED0" w:rsidRDefault="00F33ED0"/>
        </w:tc>
        <w:tc>
          <w:tcPr>
            <w:tcW w:w="1440"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69" w:type="dxa"/>
            <w:shd w:val="clear" w:color="auto" w:fill="auto"/>
          </w:tcPr>
          <w:p w:rsidR="00F33ED0" w:rsidRDefault="00F33ED0">
            <w:pPr>
              <w:spacing w:before="60"/>
              <w:rPr>
                <w:rFonts w:cs="Arial"/>
                <w:b/>
              </w:rPr>
            </w:pPr>
          </w:p>
        </w:tc>
        <w:tc>
          <w:tcPr>
            <w:tcW w:w="1335"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rsidR="00F33ED0" w:rsidRDefault="00F33ED0">
            <w:pPr>
              <w:spacing w:before="60"/>
              <w:rPr>
                <w:rFonts w:cs="Arial"/>
                <w:b/>
              </w:rPr>
            </w:pPr>
          </w:p>
        </w:tc>
        <w:tc>
          <w:tcPr>
            <w:tcW w:w="4819" w:type="dxa"/>
            <w:gridSpan w:val="2"/>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ind w:right="-266"/>
        <w:jc w:val="both"/>
        <w:rPr>
          <w:rFonts w:ascii="Arial" w:hAnsi="Arial" w:cs="Arial"/>
          <w:sz w:val="24"/>
          <w:szCs w:val="24"/>
        </w:rPr>
      </w:pPr>
    </w:p>
    <w:p w:rsidR="00F33ED0" w:rsidRDefault="00F33ED0">
      <w:pPr>
        <w:pStyle w:val="BodyText"/>
        <w:ind w:right="-266"/>
        <w:jc w:val="both"/>
        <w:rPr>
          <w:rFonts w:ascii="Arial" w:hAnsi="Arial" w:cs="Arial"/>
          <w:sz w:val="24"/>
          <w:szCs w:val="24"/>
        </w:rPr>
      </w:pPr>
    </w:p>
    <w:p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Name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Job Title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Company</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Address</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Phone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Email</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bl>
          <w:p w:rsidR="00F33ED0" w:rsidRDefault="00F33ED0">
            <w:pPr>
              <w:pStyle w:val="BodyText"/>
              <w:rPr>
                <w:rFonts w:ascii="Arial" w:hAnsi="Arial" w:cs="Arial"/>
                <w:sz w:val="20"/>
              </w:rPr>
            </w:pPr>
          </w:p>
        </w:tc>
      </w:tr>
    </w:tbl>
    <w:p w:rsidR="00F33ED0" w:rsidRDefault="00F33ED0">
      <w:pPr>
        <w:pStyle w:val="BodyText"/>
        <w:ind w:right="-266"/>
        <w:jc w:val="both"/>
        <w:rPr>
          <w:rFonts w:ascii="Arial" w:hAnsi="Arial" w:cs="Arial"/>
          <w:sz w:val="20"/>
        </w:rPr>
      </w:pPr>
    </w:p>
    <w:p w:rsidR="00F33ED0" w:rsidRDefault="00F33ED0">
      <w:pPr>
        <w:pStyle w:val="BodyText"/>
        <w:ind w:right="-266"/>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964505">
            <w:pPr>
              <w:spacing w:beforeAutospacing="1" w:afterAutospacing="1"/>
              <w:rPr>
                <w:rFonts w:cs="Arial"/>
                <w:b/>
                <w:sz w:val="22"/>
                <w:szCs w:val="22"/>
              </w:rPr>
            </w:pPr>
            <w:r>
              <w:rPr>
                <w:rFonts w:cs="Arial"/>
                <w:b/>
                <w:sz w:val="22"/>
                <w:szCs w:val="22"/>
              </w:rPr>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Name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Job Title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Company</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Address</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Phone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Email</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bl>
          <w:p w:rsidR="00F33ED0" w:rsidRDefault="00F33ED0">
            <w:pPr>
              <w:pStyle w:val="BodyText"/>
              <w:rPr>
                <w:rFonts w:ascii="Arial" w:hAnsi="Arial" w:cs="Arial"/>
                <w:sz w:val="20"/>
              </w:rPr>
            </w:pPr>
          </w:p>
        </w:tc>
      </w:tr>
    </w:tbl>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trPr>
          <w:cantSplit/>
        </w:trPr>
        <w:tc>
          <w:tcPr>
            <w:tcW w:w="1465" w:type="dxa"/>
            <w:shd w:val="pct50" w:color="auto" w:fill="FFFFFF"/>
          </w:tcPr>
          <w:p w:rsidR="00F33ED0" w:rsidRDefault="00964505">
            <w:pPr>
              <w:spacing w:before="60"/>
              <w:rPr>
                <w:rFonts w:cs="Arial"/>
                <w:b/>
                <w:color w:val="FFFFFF"/>
                <w:sz w:val="18"/>
              </w:rPr>
            </w:pPr>
            <w:r>
              <w:rPr>
                <w:rFonts w:cs="Arial"/>
                <w:b/>
                <w:color w:val="FFFFFF"/>
                <w:sz w:val="18"/>
              </w:rPr>
              <w:lastRenderedPageBreak/>
              <w:t>First Name:</w:t>
            </w:r>
          </w:p>
        </w:tc>
        <w:tc>
          <w:tcPr>
            <w:tcW w:w="275" w:type="dxa"/>
            <w:shd w:val="clear" w:color="auto" w:fill="auto"/>
          </w:tcPr>
          <w:p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5" w:type="dxa"/>
            <w:shd w:val="clear" w:color="auto" w:fill="auto"/>
          </w:tcPr>
          <w:p w:rsidR="00F33ED0" w:rsidRDefault="00F33ED0">
            <w:pPr>
              <w:spacing w:before="60"/>
              <w:rPr>
                <w:rFonts w:cs="Arial"/>
                <w:b/>
              </w:rPr>
            </w:pPr>
          </w:p>
        </w:tc>
        <w:tc>
          <w:tcPr>
            <w:tcW w:w="1358"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Before you return the form please ensure that you have completed all sections of the declaration below.</w:t>
      </w: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rsidR="00F33ED0" w:rsidRDefault="00F33ED0">
      <w:pPr>
        <w:pStyle w:val="BodyText"/>
        <w:jc w:val="both"/>
        <w:rPr>
          <w:rFonts w:ascii="Arial" w:hAnsi="Arial" w:cs="Arial"/>
          <w:b w:val="0"/>
          <w:sz w:val="20"/>
        </w:rPr>
      </w:pPr>
    </w:p>
    <w:p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rsidR="00F33ED0" w:rsidRDefault="00F33ED0">
      <w:pPr>
        <w:pStyle w:val="BodyText"/>
        <w:jc w:val="both"/>
        <w:rPr>
          <w:rFonts w:ascii="Arial" w:hAnsi="Arial" w:cs="Arial"/>
          <w:sz w:val="20"/>
        </w:rPr>
      </w:pPr>
    </w:p>
    <w:p w:rsidR="00F33ED0" w:rsidRDefault="00964505">
      <w:pPr>
        <w:pStyle w:val="BodyText"/>
        <w:rPr>
          <w:rFonts w:ascii="Arial" w:hAnsi="Arial" w:cs="Arial"/>
          <w:sz w:val="20"/>
        </w:rPr>
      </w:pPr>
      <w:r>
        <w:rPr>
          <w:rFonts w:ascii="Arial" w:hAnsi="Arial" w:cs="Arial"/>
          <w:sz w:val="20"/>
        </w:rPr>
        <w:t xml:space="preserve">I hereby declare that I fulfil all the </w:t>
      </w:r>
      <w:proofErr w:type="gramStart"/>
      <w:r>
        <w:rPr>
          <w:rFonts w:ascii="Arial" w:hAnsi="Arial" w:cs="Arial"/>
          <w:sz w:val="20"/>
        </w:rPr>
        <w:t>requirements, that</w:t>
      </w:r>
      <w:proofErr w:type="gramEnd"/>
      <w:r>
        <w:rPr>
          <w:rFonts w:ascii="Arial" w:hAnsi="Arial" w:cs="Arial"/>
          <w:sz w:val="20"/>
        </w:rPr>
        <w:t xml:space="preserve"> the information given in this form is correct and give my permission for enquiries to be made to establish such matters as qualifications, experience and character and for the release by other people or organisations of such information as may be necessary to</w:t>
      </w:r>
    </w:p>
    <w:p w:rsidR="00F33ED0" w:rsidRDefault="00964505">
      <w:pPr>
        <w:pStyle w:val="BodyText"/>
        <w:rPr>
          <w:rFonts w:ascii="Arial" w:hAnsi="Arial" w:cs="Arial"/>
          <w:sz w:val="20"/>
        </w:rPr>
      </w:pPr>
      <w:r>
        <w:rPr>
          <w:rFonts w:ascii="Arial" w:hAnsi="Arial" w:cs="Arial"/>
          <w:sz w:val="20"/>
        </w:rPr>
        <w:t>Met Éireann for that purpose.</w:t>
      </w:r>
    </w:p>
    <w:p w:rsidR="00F33ED0" w:rsidRDefault="00F33ED0">
      <w:pPr>
        <w:pStyle w:val="BodyText"/>
        <w:rPr>
          <w:rFonts w:ascii="Arial" w:hAnsi="Arial" w:cs="Arial"/>
          <w:sz w:val="20"/>
        </w:rPr>
      </w:pPr>
    </w:p>
    <w:p w:rsidR="00F33ED0" w:rsidRDefault="00F33ED0">
      <w:pPr>
        <w:pStyle w:val="BodyText"/>
        <w:ind w:right="94"/>
        <w:rPr>
          <w:rFonts w:ascii="Arial" w:hAnsi="Arial" w:cs="Arial"/>
          <w:sz w:val="20"/>
        </w:rPr>
      </w:pPr>
    </w:p>
    <w:p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rsidR="00F33ED0" w:rsidRDefault="00F33ED0">
      <w:pPr>
        <w:rPr>
          <w:rFonts w:cs="Arial"/>
        </w:rPr>
      </w:pPr>
    </w:p>
    <w:p w:rsidR="00F33ED0" w:rsidRDefault="00F33ED0">
      <w:pPr>
        <w:rPr>
          <w:rFonts w:cs="Arial"/>
        </w:rPr>
      </w:pPr>
    </w:p>
    <w:p w:rsidR="00F33ED0" w:rsidRDefault="00964505">
      <w:pPr>
        <w:ind w:firstLine="720"/>
      </w:pPr>
      <w:r>
        <w:rPr>
          <w:rFonts w:cs="Arial"/>
        </w:rPr>
        <w:t>Contact telephone number</w:t>
      </w:r>
      <w:proofErr w:type="gramStart"/>
      <w:r>
        <w:rPr>
          <w:rFonts w:cs="Arial"/>
        </w:rPr>
        <w:t>:_</w:t>
      </w:r>
      <w:proofErr w:type="gramEnd"/>
      <w:r>
        <w:rPr>
          <w:rFonts w:cs="Arial"/>
        </w:rPr>
        <w:t xml:space="preserve">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D0"/>
    <w:rsid w:val="000C085A"/>
    <w:rsid w:val="00194016"/>
    <w:rsid w:val="001A5BF4"/>
    <w:rsid w:val="00293B16"/>
    <w:rsid w:val="003056F2"/>
    <w:rsid w:val="00371995"/>
    <w:rsid w:val="00433319"/>
    <w:rsid w:val="00501D5D"/>
    <w:rsid w:val="0057318D"/>
    <w:rsid w:val="0068140C"/>
    <w:rsid w:val="006A239E"/>
    <w:rsid w:val="00715412"/>
    <w:rsid w:val="00795A87"/>
    <w:rsid w:val="008353BF"/>
    <w:rsid w:val="008B3BAE"/>
    <w:rsid w:val="00964505"/>
    <w:rsid w:val="009F572C"/>
    <w:rsid w:val="00A84E88"/>
    <w:rsid w:val="00B205D9"/>
    <w:rsid w:val="00B50C5B"/>
    <w:rsid w:val="00E26CE4"/>
    <w:rsid w:val="00F33ED0"/>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43C7"/>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8445-98D8-4463-A52D-F05A60EE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Clodagh Hayden</cp:lastModifiedBy>
  <cp:revision>10</cp:revision>
  <cp:lastPrinted>2008-07-21T11:42:00Z</cp:lastPrinted>
  <dcterms:created xsi:type="dcterms:W3CDTF">2021-11-18T13:09:00Z</dcterms:created>
  <dcterms:modified xsi:type="dcterms:W3CDTF">2022-02-16T11:48:00Z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